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9A" w:rsidRPr="008E6061" w:rsidRDefault="008E6061" w:rsidP="008E6061">
      <w:pPr>
        <w:jc w:val="center"/>
        <w:rPr>
          <w:b/>
          <w:lang w:val="uk-UA"/>
        </w:rPr>
      </w:pPr>
      <w:r>
        <w:rPr>
          <w:b/>
          <w:lang w:val="uk-UA"/>
        </w:rPr>
        <w:t>Адміністративна відповідальність батьків за неповнолітніх дітей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9"/>
        <w:gridCol w:w="722"/>
        <w:gridCol w:w="820"/>
      </w:tblGrid>
      <w:tr w:rsidR="008E6061" w:rsidRPr="008E6061" w:rsidTr="00BB6F67">
        <w:trPr>
          <w:trHeight w:val="169"/>
        </w:trPr>
        <w:tc>
          <w:tcPr>
            <w:tcW w:w="0" w:type="auto"/>
            <w:vMerge w:val="restart"/>
            <w:vAlign w:val="center"/>
          </w:tcPr>
          <w:p w:rsidR="008E6061" w:rsidRPr="004F2ADE" w:rsidRDefault="008E6061" w:rsidP="00786323">
            <w:pPr>
              <w:jc w:val="center"/>
              <w:rPr>
                <w:b/>
                <w:sz w:val="22"/>
                <w:lang w:val="uk-UA"/>
              </w:rPr>
            </w:pPr>
            <w:r w:rsidRPr="008E6061">
              <w:rPr>
                <w:b/>
                <w:sz w:val="22"/>
                <w:lang w:val="uk-UA"/>
              </w:rPr>
              <w:t>Частина статті 184</w:t>
            </w:r>
            <w:r w:rsidR="004F2ADE">
              <w:rPr>
                <w:b/>
                <w:sz w:val="22"/>
                <w:lang w:val="en-US"/>
              </w:rPr>
              <w:t xml:space="preserve"> </w:t>
            </w:r>
            <w:r w:rsidR="004F2ADE">
              <w:rPr>
                <w:b/>
                <w:sz w:val="22"/>
                <w:lang w:val="uk-UA"/>
              </w:rPr>
              <w:t>Кодексу про адміністративні правопорушення</w:t>
            </w:r>
            <w:bookmarkStart w:id="0" w:name="_GoBack"/>
            <w:bookmarkEnd w:id="0"/>
          </w:p>
        </w:tc>
        <w:tc>
          <w:tcPr>
            <w:tcW w:w="0" w:type="auto"/>
            <w:gridSpan w:val="2"/>
          </w:tcPr>
          <w:p w:rsidR="008E6061" w:rsidRPr="008E6061" w:rsidRDefault="008E6061" w:rsidP="00786323">
            <w:pPr>
              <w:jc w:val="center"/>
              <w:rPr>
                <w:sz w:val="22"/>
                <w:lang w:val="uk-UA"/>
              </w:rPr>
            </w:pPr>
            <w:r w:rsidRPr="008E6061">
              <w:rPr>
                <w:b/>
                <w:sz w:val="22"/>
                <w:lang w:val="uk-UA"/>
              </w:rPr>
              <w:t>Розмір штрафу</w:t>
            </w:r>
            <w:r w:rsidRPr="008E6061">
              <w:rPr>
                <w:sz w:val="22"/>
                <w:lang w:val="uk-UA"/>
              </w:rPr>
              <w:t>,</w:t>
            </w:r>
          </w:p>
        </w:tc>
      </w:tr>
      <w:tr w:rsidR="008E6061" w:rsidRPr="008E6061" w:rsidTr="00BB6F67">
        <w:trPr>
          <w:trHeight w:val="168"/>
        </w:trPr>
        <w:tc>
          <w:tcPr>
            <w:tcW w:w="0" w:type="auto"/>
            <w:vMerge/>
          </w:tcPr>
          <w:p w:rsidR="008E6061" w:rsidRPr="008E6061" w:rsidRDefault="008E6061" w:rsidP="0078632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E6061" w:rsidRPr="008E6061" w:rsidRDefault="008E6061" w:rsidP="00786323">
            <w:pPr>
              <w:jc w:val="center"/>
              <w:rPr>
                <w:sz w:val="22"/>
                <w:lang w:val="uk-UA"/>
              </w:rPr>
            </w:pPr>
            <w:r w:rsidRPr="008E6061">
              <w:rPr>
                <w:i/>
                <w:sz w:val="22"/>
                <w:lang w:val="uk-UA"/>
              </w:rPr>
              <w:t>нмдг</w:t>
            </w:r>
          </w:p>
        </w:tc>
        <w:tc>
          <w:tcPr>
            <w:tcW w:w="0" w:type="auto"/>
          </w:tcPr>
          <w:p w:rsidR="008E6061" w:rsidRPr="008E6061" w:rsidRDefault="008E6061" w:rsidP="00786323">
            <w:pPr>
              <w:jc w:val="center"/>
              <w:rPr>
                <w:sz w:val="22"/>
                <w:lang w:val="uk-UA"/>
              </w:rPr>
            </w:pPr>
            <w:r w:rsidRPr="008E6061">
              <w:rPr>
                <w:i/>
                <w:sz w:val="22"/>
                <w:lang w:val="uk-UA"/>
              </w:rPr>
              <w:t>грн</w:t>
            </w:r>
          </w:p>
        </w:tc>
      </w:tr>
      <w:tr w:rsidR="00A257C2" w:rsidRPr="008E6061" w:rsidTr="00BB6F67">
        <w:tc>
          <w:tcPr>
            <w:tcW w:w="0" w:type="auto"/>
          </w:tcPr>
          <w:p w:rsidR="00A257C2" w:rsidRPr="008E6061" w:rsidRDefault="00A257C2" w:rsidP="00786323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1. </w:t>
            </w:r>
            <w:r w:rsidRPr="008E6061">
              <w:rPr>
                <w:sz w:val="22"/>
              </w:rPr>
              <w:t>Ухилення батьків від виконання передбачених законодавством обов’язків щодо забезпечення необхідних умов життя, навчання та виховання неповнолітніх дітей</w:t>
            </w:r>
          </w:p>
        </w:tc>
        <w:tc>
          <w:tcPr>
            <w:tcW w:w="0" w:type="auto"/>
          </w:tcPr>
          <w:p w:rsidR="00A257C2" w:rsidRPr="00A257C2" w:rsidRDefault="00A257C2" w:rsidP="0060333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50-100</w:t>
            </w:r>
          </w:p>
        </w:tc>
        <w:tc>
          <w:tcPr>
            <w:tcW w:w="0" w:type="auto"/>
          </w:tcPr>
          <w:p w:rsidR="00A257C2" w:rsidRPr="00A257C2" w:rsidRDefault="00A257C2" w:rsidP="0060333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850-1700</w:t>
            </w:r>
          </w:p>
        </w:tc>
      </w:tr>
      <w:tr w:rsidR="00A257C2" w:rsidRPr="008E6061" w:rsidTr="00BB6F67">
        <w:tc>
          <w:tcPr>
            <w:tcW w:w="0" w:type="auto"/>
          </w:tcPr>
          <w:p w:rsidR="00A257C2" w:rsidRPr="008E6061" w:rsidRDefault="00BB6F67" w:rsidP="00786323">
            <w:pPr>
              <w:rPr>
                <w:sz w:val="22"/>
              </w:rPr>
            </w:pPr>
            <w:r w:rsidRPr="00BB6F67">
              <w:rPr>
                <w:sz w:val="22"/>
              </w:rPr>
              <w:t>2</w:t>
            </w:r>
            <w:r>
              <w:rPr>
                <w:sz w:val="22"/>
                <w:lang w:val="uk-UA"/>
              </w:rPr>
              <w:t>.</w:t>
            </w:r>
            <w:r w:rsidRPr="00BB6F67">
              <w:rPr>
                <w:sz w:val="22"/>
              </w:rPr>
              <w:t xml:space="preserve"> Ті самі дії, вчинені повторно протягом року після накладення адміністративного стягнення</w:t>
            </w:r>
          </w:p>
        </w:tc>
        <w:tc>
          <w:tcPr>
            <w:tcW w:w="0" w:type="auto"/>
          </w:tcPr>
          <w:p w:rsidR="00A257C2" w:rsidRPr="00A257C2" w:rsidRDefault="00BB6F67" w:rsidP="007863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100-300</w:t>
            </w:r>
          </w:p>
        </w:tc>
        <w:tc>
          <w:tcPr>
            <w:tcW w:w="0" w:type="auto"/>
          </w:tcPr>
          <w:p w:rsidR="00A257C2" w:rsidRPr="00A257C2" w:rsidRDefault="00BB6F67" w:rsidP="007863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1700-5100</w:t>
            </w:r>
          </w:p>
        </w:tc>
      </w:tr>
      <w:tr w:rsidR="00BB6F67" w:rsidRPr="008E6061" w:rsidTr="00BB6F67">
        <w:tc>
          <w:tcPr>
            <w:tcW w:w="0" w:type="auto"/>
          </w:tcPr>
          <w:p w:rsidR="00BB6F67" w:rsidRPr="00BB6F67" w:rsidRDefault="00BB6F67" w:rsidP="00BB6F6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3. </w:t>
            </w:r>
            <w:r w:rsidRPr="00BB6F67">
              <w:rPr>
                <w:sz w:val="22"/>
              </w:rPr>
              <w:t>Вчинення неповнолітніми (14-16 років) правопорушення, відповідальність за яке передбачено Кодексом*</w:t>
            </w:r>
          </w:p>
          <w:p w:rsidR="00BB6F67" w:rsidRPr="00BB6F67" w:rsidRDefault="00BB6F67" w:rsidP="00BB6F67">
            <w:pPr>
              <w:rPr>
                <w:sz w:val="22"/>
              </w:rPr>
            </w:pPr>
          </w:p>
          <w:p w:rsidR="00BB6F67" w:rsidRPr="008E6061" w:rsidRDefault="00BB6F67" w:rsidP="00BB6F67">
            <w:pPr>
              <w:rPr>
                <w:sz w:val="22"/>
              </w:rPr>
            </w:pPr>
            <w:r w:rsidRPr="00BB6F67">
              <w:rPr>
                <w:sz w:val="22"/>
              </w:rPr>
              <w:t>*Окрім порушень, передбачених ч. 3 або 4 статті 173</w:t>
            </w:r>
            <w:r w:rsidRPr="00BB6F67">
              <w:rPr>
                <w:sz w:val="22"/>
                <w:vertAlign w:val="superscript"/>
              </w:rPr>
              <w:t>4</w:t>
            </w:r>
            <w:r w:rsidRPr="00BB6F67">
              <w:rPr>
                <w:sz w:val="22"/>
              </w:rPr>
              <w:t xml:space="preserve"> Кодексу («</w:t>
            </w:r>
            <w:hyperlink r:id="rId5" w:history="1">
              <w:r w:rsidRPr="00BB6F67">
                <w:rPr>
                  <w:rStyle w:val="a4"/>
                  <w:sz w:val="22"/>
                </w:rPr>
                <w:t>Бул</w:t>
              </w:r>
              <w:r w:rsidRPr="00BB6F67">
                <w:rPr>
                  <w:rStyle w:val="a4"/>
                  <w:sz w:val="22"/>
                </w:rPr>
                <w:t>і</w:t>
              </w:r>
              <w:r w:rsidRPr="00BB6F67">
                <w:rPr>
                  <w:rStyle w:val="a4"/>
                  <w:sz w:val="22"/>
                </w:rPr>
                <w:t>нг (цькування) учасника освітнього процесу</w:t>
              </w:r>
            </w:hyperlink>
            <w:r w:rsidRPr="00BB6F67">
              <w:rPr>
                <w:sz w:val="22"/>
              </w:rPr>
              <w:t>»)</w:t>
            </w:r>
          </w:p>
        </w:tc>
        <w:tc>
          <w:tcPr>
            <w:tcW w:w="0" w:type="auto"/>
          </w:tcPr>
          <w:p w:rsidR="00BB6F67" w:rsidRPr="00A257C2" w:rsidRDefault="00BB6F67" w:rsidP="007863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50-100</w:t>
            </w:r>
          </w:p>
        </w:tc>
        <w:tc>
          <w:tcPr>
            <w:tcW w:w="0" w:type="auto"/>
          </w:tcPr>
          <w:p w:rsidR="00BB6F67" w:rsidRPr="00A257C2" w:rsidRDefault="00BB6F67" w:rsidP="007863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850-1700</w:t>
            </w:r>
          </w:p>
        </w:tc>
      </w:tr>
      <w:tr w:rsidR="00BB6F67" w:rsidRPr="008E6061" w:rsidTr="00BB6F67">
        <w:tc>
          <w:tcPr>
            <w:tcW w:w="0" w:type="auto"/>
          </w:tcPr>
          <w:p w:rsidR="00BB6F67" w:rsidRPr="008E6061" w:rsidRDefault="00BB6F67" w:rsidP="00786323">
            <w:pPr>
              <w:rPr>
                <w:sz w:val="22"/>
              </w:rPr>
            </w:pPr>
            <w:r w:rsidRPr="00BB6F67">
              <w:rPr>
                <w:sz w:val="22"/>
              </w:rPr>
              <w:t>4</w:t>
            </w:r>
            <w:r>
              <w:rPr>
                <w:sz w:val="22"/>
                <w:lang w:val="uk-UA"/>
              </w:rPr>
              <w:t>.</w:t>
            </w:r>
            <w:r w:rsidRPr="00BB6F67">
              <w:rPr>
                <w:sz w:val="22"/>
              </w:rPr>
              <w:t xml:space="preserve"> Вчинення неповнолітніми діянь, що містять ознаки злочину, відповідальність за які передбачена </w:t>
            </w:r>
            <w:hyperlink r:id="rId6" w:history="1">
              <w:r w:rsidRPr="00BB6F67">
                <w:rPr>
                  <w:rStyle w:val="a4"/>
                  <w:sz w:val="22"/>
                </w:rPr>
                <w:t>Кримінальним кодексом України</w:t>
              </w:r>
            </w:hyperlink>
            <w:r w:rsidRPr="00BB6F67">
              <w:rPr>
                <w:sz w:val="22"/>
              </w:rPr>
              <w:t>, якщо вони не досягли віку, з якого настає кримінальна відповідальність</w:t>
            </w:r>
          </w:p>
        </w:tc>
        <w:tc>
          <w:tcPr>
            <w:tcW w:w="0" w:type="auto"/>
          </w:tcPr>
          <w:p w:rsidR="00BB6F67" w:rsidRPr="00A257C2" w:rsidRDefault="00BB6F67" w:rsidP="007863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100-300</w:t>
            </w:r>
          </w:p>
        </w:tc>
        <w:tc>
          <w:tcPr>
            <w:tcW w:w="0" w:type="auto"/>
          </w:tcPr>
          <w:p w:rsidR="00BB6F67" w:rsidRPr="00A257C2" w:rsidRDefault="00BB6F67" w:rsidP="007863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1700-5100</w:t>
            </w:r>
          </w:p>
        </w:tc>
      </w:tr>
      <w:tr w:rsidR="00A257C2" w:rsidRPr="008E6061" w:rsidTr="00BB6F67">
        <w:tc>
          <w:tcPr>
            <w:tcW w:w="0" w:type="auto"/>
          </w:tcPr>
          <w:p w:rsidR="00A257C2" w:rsidRPr="008E6061" w:rsidRDefault="00BB6F67" w:rsidP="00786323">
            <w:pPr>
              <w:rPr>
                <w:sz w:val="22"/>
              </w:rPr>
            </w:pPr>
            <w:r w:rsidRPr="00BB6F67">
              <w:rPr>
                <w:sz w:val="22"/>
              </w:rPr>
              <w:t>5</w:t>
            </w:r>
            <w:r>
              <w:rPr>
                <w:sz w:val="22"/>
                <w:lang w:val="uk-UA"/>
              </w:rPr>
              <w:t>.</w:t>
            </w:r>
            <w:r w:rsidRPr="00BB6F67">
              <w:rPr>
                <w:sz w:val="22"/>
              </w:rPr>
              <w:t xml:space="preserve"> Невиконання рішення органу опіки та піклування щодо визначення способів участі у вихованні дитини та спілкуванні з нею того з батьків, хто проживає окремо від дитини</w:t>
            </w:r>
          </w:p>
        </w:tc>
        <w:tc>
          <w:tcPr>
            <w:tcW w:w="0" w:type="auto"/>
          </w:tcPr>
          <w:p w:rsidR="00A257C2" w:rsidRPr="00BB6F67" w:rsidRDefault="00BB6F67" w:rsidP="007863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100-150</w:t>
            </w:r>
          </w:p>
        </w:tc>
        <w:tc>
          <w:tcPr>
            <w:tcW w:w="0" w:type="auto"/>
          </w:tcPr>
          <w:p w:rsidR="00A257C2" w:rsidRPr="00BB6F67" w:rsidRDefault="00BB6F67" w:rsidP="007863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1700-2550</w:t>
            </w:r>
          </w:p>
        </w:tc>
      </w:tr>
      <w:tr w:rsidR="00A257C2" w:rsidRPr="008E6061" w:rsidTr="00BB6F67">
        <w:tc>
          <w:tcPr>
            <w:tcW w:w="0" w:type="auto"/>
          </w:tcPr>
          <w:p w:rsidR="00A257C2" w:rsidRPr="00BB6F67" w:rsidRDefault="00BB6F67" w:rsidP="00786323">
            <w:pPr>
              <w:rPr>
                <w:sz w:val="22"/>
                <w:lang w:val="uk-UA"/>
              </w:rPr>
            </w:pPr>
            <w:r w:rsidRPr="00BB6F67">
              <w:rPr>
                <w:sz w:val="22"/>
              </w:rPr>
              <w:t>6</w:t>
            </w:r>
            <w:r>
              <w:rPr>
                <w:sz w:val="22"/>
                <w:lang w:val="uk-UA"/>
              </w:rPr>
              <w:t>.</w:t>
            </w:r>
            <w:r w:rsidRPr="00BB6F67">
              <w:rPr>
                <w:sz w:val="22"/>
              </w:rPr>
              <w:t xml:space="preserve"> Діяння, передбачене ч. 5 ст. 184, вчинене повторно протягом року після накладення адміністративного  стягнення</w:t>
            </w:r>
            <w:r>
              <w:rPr>
                <w:sz w:val="22"/>
                <w:lang w:val="uk-UA"/>
              </w:rPr>
              <w:t xml:space="preserve"> — штраф та </w:t>
            </w:r>
            <w:r w:rsidRPr="00BB6F67">
              <w:rPr>
                <w:sz w:val="22"/>
                <w:lang w:val="uk-UA"/>
              </w:rPr>
              <w:t>тимчасове обмеження того з батьків, з ким проживає дитина, у праві виїзду за межі України та обмеження у праві керування транспортним засобом</w:t>
            </w:r>
          </w:p>
        </w:tc>
        <w:tc>
          <w:tcPr>
            <w:tcW w:w="0" w:type="auto"/>
          </w:tcPr>
          <w:p w:rsidR="00A257C2" w:rsidRPr="00BB6F67" w:rsidRDefault="00BB6F67" w:rsidP="007863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150-300</w:t>
            </w:r>
          </w:p>
        </w:tc>
        <w:tc>
          <w:tcPr>
            <w:tcW w:w="0" w:type="auto"/>
          </w:tcPr>
          <w:p w:rsidR="00A257C2" w:rsidRPr="00BB6F67" w:rsidRDefault="00BB6F67" w:rsidP="007863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2550-5100</w:t>
            </w:r>
          </w:p>
        </w:tc>
      </w:tr>
      <w:tr w:rsidR="00BB6F67" w:rsidRPr="008E6061" w:rsidTr="00BB6F67">
        <w:tc>
          <w:tcPr>
            <w:tcW w:w="0" w:type="auto"/>
          </w:tcPr>
          <w:p w:rsidR="00BB6F67" w:rsidRPr="00BB6F67" w:rsidRDefault="00BB6F67" w:rsidP="00786323">
            <w:pPr>
              <w:rPr>
                <w:sz w:val="22"/>
              </w:rPr>
            </w:pPr>
            <w:r w:rsidRPr="00BB6F67">
              <w:rPr>
                <w:sz w:val="22"/>
              </w:rPr>
              <w:t>7</w:t>
            </w:r>
            <w:r>
              <w:rPr>
                <w:sz w:val="22"/>
                <w:lang w:val="uk-UA"/>
              </w:rPr>
              <w:t>.</w:t>
            </w:r>
            <w:r w:rsidRPr="00BB6F67">
              <w:rPr>
                <w:sz w:val="22"/>
              </w:rPr>
              <w:t xml:space="preserve"> Умисне порушення встановленого законом обмеження щодо строку перебування дитини за межами України у разі самостійного вирішення питання про тимчасовий виїзд дитини за межі України тим із батьків, з яким рішенням суду визначено або висновком органу опіки та піклування підтверджено місце проживання цієї дитини</w:t>
            </w:r>
          </w:p>
        </w:tc>
        <w:tc>
          <w:tcPr>
            <w:tcW w:w="0" w:type="auto"/>
          </w:tcPr>
          <w:p w:rsidR="00BB6F67" w:rsidRDefault="00BB6F67" w:rsidP="007863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100-200</w:t>
            </w:r>
          </w:p>
        </w:tc>
        <w:tc>
          <w:tcPr>
            <w:tcW w:w="0" w:type="auto"/>
          </w:tcPr>
          <w:p w:rsidR="00BB6F67" w:rsidRDefault="00BB6F67" w:rsidP="007863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1700-3400</w:t>
            </w:r>
          </w:p>
        </w:tc>
      </w:tr>
    </w:tbl>
    <w:p w:rsidR="008E6061" w:rsidRPr="008E6061" w:rsidRDefault="008E6061">
      <w:pPr>
        <w:rPr>
          <w:lang w:val="uk-UA"/>
        </w:rPr>
      </w:pPr>
    </w:p>
    <w:sectPr w:rsidR="008E6061" w:rsidRPr="008E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B2"/>
    <w:rsid w:val="000524AD"/>
    <w:rsid w:val="00061FAE"/>
    <w:rsid w:val="0020471B"/>
    <w:rsid w:val="002B72B4"/>
    <w:rsid w:val="00312228"/>
    <w:rsid w:val="004073E2"/>
    <w:rsid w:val="004F2ADE"/>
    <w:rsid w:val="006A63B2"/>
    <w:rsid w:val="008E6061"/>
    <w:rsid w:val="0092039A"/>
    <w:rsid w:val="00A257C2"/>
    <w:rsid w:val="00AC5DA2"/>
    <w:rsid w:val="00BB6F67"/>
    <w:rsid w:val="00D85C2F"/>
    <w:rsid w:val="00F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6F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6F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6F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6F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341-14" TargetMode="External"/><Relationship Id="rId5" Type="http://schemas.openxmlformats.org/officeDocument/2006/relationships/hyperlink" Target="https://www.pedrada.com.ua/article/2565-protidya-bulngu-v-zaklad-osvti-shcho-v-zakon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Vitaly</cp:lastModifiedBy>
  <cp:revision>2</cp:revision>
  <dcterms:created xsi:type="dcterms:W3CDTF">2020-04-16T09:45:00Z</dcterms:created>
  <dcterms:modified xsi:type="dcterms:W3CDTF">2020-04-16T12:01:00Z</dcterms:modified>
</cp:coreProperties>
</file>